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0D2" w:rsidRDefault="009B10D2" w:rsidP="009B10D2">
      <w:pPr>
        <w:jc w:val="center"/>
        <w:rPr>
          <w:b/>
          <w:sz w:val="36"/>
          <w:szCs w:val="36"/>
        </w:rPr>
      </w:pPr>
    </w:p>
    <w:p w:rsidR="00BA0DD9" w:rsidRDefault="009B10D2" w:rsidP="009B10D2">
      <w:pPr>
        <w:jc w:val="center"/>
        <w:rPr>
          <w:b/>
          <w:sz w:val="36"/>
          <w:szCs w:val="36"/>
        </w:rPr>
      </w:pPr>
      <w:r w:rsidRPr="009B10D2">
        <w:rPr>
          <w:b/>
          <w:sz w:val="36"/>
          <w:szCs w:val="36"/>
        </w:rPr>
        <w:t>SCG Battle Rhythms 2021</w:t>
      </w:r>
    </w:p>
    <w:p w:rsidR="009B10D2" w:rsidRDefault="009B10D2" w:rsidP="009B10D2">
      <w:pPr>
        <w:jc w:val="center"/>
        <w:rPr>
          <w:b/>
          <w:sz w:val="36"/>
          <w:szCs w:val="36"/>
        </w:rPr>
      </w:pPr>
    </w:p>
    <w:p w:rsidR="009B10D2" w:rsidRPr="009B10D2" w:rsidRDefault="009B10D2" w:rsidP="009B10D2">
      <w:pPr>
        <w:autoSpaceDE w:val="0"/>
        <w:autoSpaceDN w:val="0"/>
        <w:adjustRightInd w:val="0"/>
        <w:spacing w:after="0" w:line="240" w:lineRule="auto"/>
        <w:ind w:left="720"/>
        <w:jc w:val="both"/>
        <w:rPr>
          <w:rFonts w:ascii="Arial" w:eastAsiaTheme="minorEastAsia" w:hAnsi="Arial" w:cs="Arial"/>
          <w:color w:val="000000"/>
          <w:lang w:eastAsia="en-GB"/>
        </w:rPr>
      </w:pPr>
      <w:r w:rsidRPr="009B10D2">
        <w:rPr>
          <w:rFonts w:ascii="Arial" w:eastAsiaTheme="minorEastAsia" w:hAnsi="Arial" w:cs="Arial"/>
          <w:color w:val="000000"/>
          <w:lang w:eastAsia="en-GB"/>
        </w:rPr>
        <w:t xml:space="preserve">A schedule of timings for SCG’s has been laid out for the South West Region to allow for cross-border incidents where partners may need to participate in more than one SCG. These have been reached in agreement between the SW LRFs and, although where urgent need prevails they can be overruled, it is good practice for inter-agency and regional working that the timings remain unaltered. </w:t>
      </w:r>
    </w:p>
    <w:p w:rsidR="009B10D2" w:rsidRPr="009B10D2" w:rsidRDefault="009B10D2" w:rsidP="009B10D2">
      <w:pPr>
        <w:autoSpaceDE w:val="0"/>
        <w:autoSpaceDN w:val="0"/>
        <w:adjustRightInd w:val="0"/>
        <w:spacing w:after="0" w:line="240" w:lineRule="auto"/>
        <w:rPr>
          <w:rFonts w:ascii="Arial" w:eastAsiaTheme="minorEastAsia" w:hAnsi="Arial" w:cs="Arial"/>
          <w:color w:val="000000"/>
          <w:lang w:eastAsia="en-GB"/>
        </w:rPr>
      </w:pPr>
    </w:p>
    <w:p w:rsidR="009B10D2" w:rsidRPr="009B10D2" w:rsidRDefault="009B10D2" w:rsidP="009B10D2">
      <w:pPr>
        <w:autoSpaceDE w:val="0"/>
        <w:autoSpaceDN w:val="0"/>
        <w:adjustRightInd w:val="0"/>
        <w:spacing w:after="0" w:line="240" w:lineRule="auto"/>
        <w:ind w:firstLine="720"/>
        <w:rPr>
          <w:rFonts w:ascii="Arial" w:eastAsiaTheme="minorEastAsia" w:hAnsi="Arial" w:cs="Arial"/>
          <w:color w:val="000000"/>
          <w:lang w:eastAsia="en-GB"/>
        </w:rPr>
      </w:pPr>
      <w:r w:rsidRPr="009B10D2">
        <w:rPr>
          <w:rFonts w:ascii="Arial" w:eastAsiaTheme="minorEastAsia" w:hAnsi="Arial" w:cs="Arial"/>
          <w:b/>
          <w:bCs/>
          <w:color w:val="000000"/>
          <w:lang w:eastAsia="en-GB"/>
        </w:rPr>
        <w:t xml:space="preserve">Core times for first SCG 1000 – 1400 hours </w:t>
      </w:r>
    </w:p>
    <w:p w:rsidR="009B10D2" w:rsidRPr="009B10D2" w:rsidRDefault="009B10D2" w:rsidP="009B10D2">
      <w:pPr>
        <w:autoSpaceDE w:val="0"/>
        <w:autoSpaceDN w:val="0"/>
        <w:adjustRightInd w:val="0"/>
        <w:spacing w:after="0" w:line="240" w:lineRule="auto"/>
        <w:ind w:firstLine="720"/>
        <w:rPr>
          <w:rFonts w:ascii="Arial" w:eastAsiaTheme="minorEastAsia" w:hAnsi="Arial" w:cs="Arial"/>
          <w:color w:val="000000"/>
          <w:lang w:eastAsia="en-GB"/>
        </w:rPr>
      </w:pPr>
      <w:r w:rsidRPr="009B10D2">
        <w:rPr>
          <w:rFonts w:ascii="Arial" w:eastAsiaTheme="minorEastAsia" w:hAnsi="Arial" w:cs="Arial"/>
          <w:color w:val="000000"/>
          <w:lang w:eastAsia="en-GB"/>
        </w:rPr>
        <w:t xml:space="preserve">1015 - Devon and Cornwall </w:t>
      </w:r>
    </w:p>
    <w:p w:rsidR="009B10D2" w:rsidRPr="009B10D2" w:rsidRDefault="009B10D2" w:rsidP="009B10D2">
      <w:pPr>
        <w:autoSpaceDE w:val="0"/>
        <w:autoSpaceDN w:val="0"/>
        <w:adjustRightInd w:val="0"/>
        <w:spacing w:after="0" w:line="240" w:lineRule="auto"/>
        <w:ind w:firstLine="720"/>
        <w:rPr>
          <w:rFonts w:ascii="Arial" w:eastAsiaTheme="minorEastAsia" w:hAnsi="Arial" w:cs="Arial"/>
          <w:color w:val="000000"/>
          <w:lang w:eastAsia="en-GB"/>
        </w:rPr>
      </w:pPr>
      <w:r w:rsidRPr="009B10D2">
        <w:rPr>
          <w:rFonts w:ascii="Arial" w:eastAsiaTheme="minorEastAsia" w:hAnsi="Arial" w:cs="Arial"/>
          <w:color w:val="000000"/>
          <w:lang w:eastAsia="en-GB"/>
        </w:rPr>
        <w:t xml:space="preserve">1100- Gloucestershire </w:t>
      </w:r>
    </w:p>
    <w:p w:rsidR="009B10D2" w:rsidRPr="009B10D2" w:rsidRDefault="009B10D2" w:rsidP="009B10D2">
      <w:pPr>
        <w:autoSpaceDE w:val="0"/>
        <w:autoSpaceDN w:val="0"/>
        <w:adjustRightInd w:val="0"/>
        <w:spacing w:after="0" w:line="240" w:lineRule="auto"/>
        <w:ind w:firstLine="720"/>
        <w:rPr>
          <w:rFonts w:ascii="Arial" w:eastAsiaTheme="minorEastAsia" w:hAnsi="Arial" w:cs="Arial"/>
          <w:color w:val="000000"/>
          <w:lang w:eastAsia="en-GB"/>
        </w:rPr>
      </w:pPr>
      <w:r w:rsidRPr="009B10D2">
        <w:rPr>
          <w:rFonts w:ascii="Arial" w:eastAsiaTheme="minorEastAsia" w:hAnsi="Arial" w:cs="Arial"/>
          <w:color w:val="000000"/>
          <w:lang w:eastAsia="en-GB"/>
        </w:rPr>
        <w:t xml:space="preserve">1145 - Dorset </w:t>
      </w:r>
    </w:p>
    <w:p w:rsidR="009B10D2" w:rsidRPr="009B10D2" w:rsidRDefault="009B10D2" w:rsidP="009B10D2">
      <w:pPr>
        <w:autoSpaceDE w:val="0"/>
        <w:autoSpaceDN w:val="0"/>
        <w:adjustRightInd w:val="0"/>
        <w:spacing w:after="0" w:line="240" w:lineRule="auto"/>
        <w:ind w:firstLine="720"/>
        <w:rPr>
          <w:rFonts w:ascii="Arial" w:eastAsiaTheme="minorEastAsia" w:hAnsi="Arial" w:cs="Arial"/>
          <w:color w:val="000000"/>
          <w:lang w:eastAsia="en-GB"/>
        </w:rPr>
      </w:pPr>
      <w:r w:rsidRPr="009B10D2">
        <w:rPr>
          <w:rFonts w:ascii="Arial" w:eastAsiaTheme="minorEastAsia" w:hAnsi="Arial" w:cs="Arial"/>
          <w:color w:val="000000"/>
          <w:lang w:eastAsia="en-GB"/>
        </w:rPr>
        <w:t xml:space="preserve">1230 - Wiltshire and Swindon </w:t>
      </w:r>
    </w:p>
    <w:p w:rsidR="009B10D2" w:rsidRPr="009B10D2" w:rsidRDefault="009B10D2" w:rsidP="009B10D2">
      <w:pPr>
        <w:autoSpaceDE w:val="0"/>
        <w:autoSpaceDN w:val="0"/>
        <w:adjustRightInd w:val="0"/>
        <w:spacing w:after="0" w:line="240" w:lineRule="auto"/>
        <w:ind w:firstLine="720"/>
        <w:rPr>
          <w:rFonts w:ascii="Arial" w:eastAsiaTheme="minorEastAsia" w:hAnsi="Arial" w:cs="Arial"/>
          <w:b/>
          <w:bCs/>
          <w:color w:val="000000"/>
          <w:lang w:eastAsia="en-GB"/>
        </w:rPr>
      </w:pPr>
      <w:r w:rsidRPr="009B10D2">
        <w:rPr>
          <w:rFonts w:ascii="Arial" w:eastAsiaTheme="minorEastAsia" w:hAnsi="Arial" w:cs="Arial"/>
          <w:b/>
          <w:bCs/>
          <w:color w:val="000000"/>
          <w:lang w:eastAsia="en-GB"/>
        </w:rPr>
        <w:t xml:space="preserve">1315 - Avon and Somerset </w:t>
      </w:r>
    </w:p>
    <w:p w:rsidR="009B10D2" w:rsidRPr="009B10D2" w:rsidRDefault="009B10D2" w:rsidP="009B10D2">
      <w:pPr>
        <w:autoSpaceDE w:val="0"/>
        <w:autoSpaceDN w:val="0"/>
        <w:adjustRightInd w:val="0"/>
        <w:spacing w:after="0" w:line="240" w:lineRule="auto"/>
        <w:rPr>
          <w:rFonts w:ascii="Arial" w:eastAsiaTheme="minorEastAsia" w:hAnsi="Arial" w:cs="Arial"/>
          <w:color w:val="000000"/>
          <w:lang w:eastAsia="en-GB"/>
        </w:rPr>
      </w:pPr>
    </w:p>
    <w:p w:rsidR="009B10D2" w:rsidRPr="009B10D2" w:rsidRDefault="009B10D2" w:rsidP="009B10D2">
      <w:pPr>
        <w:autoSpaceDE w:val="0"/>
        <w:autoSpaceDN w:val="0"/>
        <w:adjustRightInd w:val="0"/>
        <w:spacing w:after="0" w:line="240" w:lineRule="auto"/>
        <w:ind w:firstLine="720"/>
        <w:rPr>
          <w:rFonts w:ascii="Arial" w:eastAsiaTheme="minorEastAsia" w:hAnsi="Arial" w:cs="Arial"/>
          <w:color w:val="000000"/>
          <w:lang w:eastAsia="en-GB"/>
        </w:rPr>
      </w:pPr>
      <w:r w:rsidRPr="009B10D2">
        <w:rPr>
          <w:rFonts w:ascii="Arial" w:eastAsiaTheme="minorEastAsia" w:hAnsi="Arial" w:cs="Arial"/>
          <w:b/>
          <w:bCs/>
          <w:color w:val="000000"/>
          <w:lang w:eastAsia="en-GB"/>
        </w:rPr>
        <w:t xml:space="preserve">Core times for second SCG 1500 – 1900 hours (if required) </w:t>
      </w:r>
    </w:p>
    <w:p w:rsidR="009B10D2" w:rsidRPr="009B10D2" w:rsidRDefault="009B10D2" w:rsidP="009B10D2">
      <w:pPr>
        <w:autoSpaceDE w:val="0"/>
        <w:autoSpaceDN w:val="0"/>
        <w:adjustRightInd w:val="0"/>
        <w:spacing w:after="0" w:line="240" w:lineRule="auto"/>
        <w:ind w:firstLine="720"/>
        <w:rPr>
          <w:rFonts w:ascii="Arial" w:eastAsiaTheme="minorEastAsia" w:hAnsi="Arial" w:cs="Arial"/>
          <w:color w:val="000000"/>
          <w:lang w:eastAsia="en-GB"/>
        </w:rPr>
      </w:pPr>
      <w:r w:rsidRPr="009B10D2">
        <w:rPr>
          <w:rFonts w:ascii="Arial" w:eastAsiaTheme="minorEastAsia" w:hAnsi="Arial" w:cs="Arial"/>
          <w:color w:val="000000"/>
          <w:lang w:eastAsia="en-GB"/>
        </w:rPr>
        <w:t xml:space="preserve">1500 - Devon and Cornwall </w:t>
      </w:r>
    </w:p>
    <w:p w:rsidR="009B10D2" w:rsidRPr="009B10D2" w:rsidRDefault="009B10D2" w:rsidP="009B10D2">
      <w:pPr>
        <w:autoSpaceDE w:val="0"/>
        <w:autoSpaceDN w:val="0"/>
        <w:adjustRightInd w:val="0"/>
        <w:spacing w:after="0" w:line="240" w:lineRule="auto"/>
        <w:ind w:firstLine="720"/>
        <w:rPr>
          <w:rFonts w:ascii="Arial" w:eastAsiaTheme="minorEastAsia" w:hAnsi="Arial" w:cs="Arial"/>
          <w:color w:val="000000"/>
          <w:lang w:eastAsia="en-GB"/>
        </w:rPr>
      </w:pPr>
      <w:r w:rsidRPr="009B10D2">
        <w:rPr>
          <w:rFonts w:ascii="Arial" w:eastAsiaTheme="minorEastAsia" w:hAnsi="Arial" w:cs="Arial"/>
          <w:color w:val="000000"/>
          <w:lang w:eastAsia="en-GB"/>
        </w:rPr>
        <w:t xml:space="preserve">1545 - Gloucestershire </w:t>
      </w:r>
    </w:p>
    <w:p w:rsidR="009B10D2" w:rsidRPr="009B10D2" w:rsidRDefault="009B10D2" w:rsidP="009B10D2">
      <w:pPr>
        <w:autoSpaceDE w:val="0"/>
        <w:autoSpaceDN w:val="0"/>
        <w:adjustRightInd w:val="0"/>
        <w:spacing w:after="0" w:line="240" w:lineRule="auto"/>
        <w:ind w:firstLine="720"/>
        <w:rPr>
          <w:rFonts w:ascii="Arial" w:eastAsiaTheme="minorEastAsia" w:hAnsi="Arial" w:cs="Arial"/>
          <w:color w:val="000000"/>
          <w:lang w:eastAsia="en-GB"/>
        </w:rPr>
      </w:pPr>
      <w:r w:rsidRPr="009B10D2">
        <w:rPr>
          <w:rFonts w:ascii="Arial" w:eastAsiaTheme="minorEastAsia" w:hAnsi="Arial" w:cs="Arial"/>
          <w:color w:val="000000"/>
          <w:lang w:eastAsia="en-GB"/>
        </w:rPr>
        <w:t xml:space="preserve">1630 - Dorset </w:t>
      </w:r>
    </w:p>
    <w:p w:rsidR="009B10D2" w:rsidRPr="009B10D2" w:rsidRDefault="009B10D2" w:rsidP="009B10D2">
      <w:pPr>
        <w:autoSpaceDE w:val="0"/>
        <w:autoSpaceDN w:val="0"/>
        <w:adjustRightInd w:val="0"/>
        <w:spacing w:after="0" w:line="240" w:lineRule="auto"/>
        <w:ind w:firstLine="720"/>
        <w:rPr>
          <w:rFonts w:ascii="Arial" w:eastAsiaTheme="minorEastAsia" w:hAnsi="Arial" w:cs="Arial"/>
          <w:color w:val="000000"/>
          <w:lang w:eastAsia="en-GB"/>
        </w:rPr>
      </w:pPr>
      <w:r w:rsidRPr="009B10D2">
        <w:rPr>
          <w:rFonts w:ascii="Arial" w:eastAsiaTheme="minorEastAsia" w:hAnsi="Arial" w:cs="Arial"/>
          <w:color w:val="000000"/>
          <w:lang w:eastAsia="en-GB"/>
        </w:rPr>
        <w:t xml:space="preserve">1715 - Wiltshire and Swindon </w:t>
      </w:r>
    </w:p>
    <w:p w:rsidR="009B10D2" w:rsidRPr="009B10D2" w:rsidRDefault="009B10D2" w:rsidP="009B10D2">
      <w:pPr>
        <w:spacing w:after="0"/>
        <w:ind w:left="723"/>
        <w:rPr>
          <w:rFonts w:ascii="Arial" w:eastAsia="Arial" w:hAnsi="Arial" w:cs="Arial"/>
          <w:color w:val="000000"/>
          <w:lang w:eastAsia="en-GB"/>
        </w:rPr>
      </w:pPr>
      <w:r w:rsidRPr="009B10D2">
        <w:rPr>
          <w:rFonts w:ascii="Arial" w:eastAsia="Arial" w:hAnsi="Arial" w:cs="Arial"/>
          <w:b/>
          <w:bCs/>
          <w:color w:val="000000"/>
          <w:lang w:eastAsia="en-GB"/>
        </w:rPr>
        <w:t>1800 - Avon and Somerset</w:t>
      </w:r>
    </w:p>
    <w:p w:rsidR="009B10D2" w:rsidRDefault="009B10D2" w:rsidP="009B10D2">
      <w:pPr>
        <w:jc w:val="center"/>
        <w:rPr>
          <w:b/>
          <w:sz w:val="36"/>
          <w:szCs w:val="36"/>
        </w:rPr>
      </w:pPr>
      <w:bookmarkStart w:id="0" w:name="_GoBack"/>
      <w:bookmarkEnd w:id="0"/>
    </w:p>
    <w:p w:rsidR="009B10D2" w:rsidRPr="009B10D2" w:rsidRDefault="009B10D2" w:rsidP="009B10D2">
      <w:pPr>
        <w:rPr>
          <w:b/>
          <w:sz w:val="36"/>
          <w:szCs w:val="36"/>
        </w:rPr>
      </w:pPr>
    </w:p>
    <w:p w:rsidR="009B10D2" w:rsidRDefault="009B10D2"/>
    <w:p w:rsidR="009B10D2" w:rsidRDefault="009B10D2"/>
    <w:sectPr w:rsidR="009B10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0D2"/>
    <w:rsid w:val="009B10D2"/>
    <w:rsid w:val="00BA0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C273"/>
  <w15:chartTrackingRefBased/>
  <w15:docId w15:val="{F8F98BE4-34FE-42DD-881D-139030F1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Avon and Somerset Constabulary</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Bale</dc:creator>
  <cp:keywords/>
  <dc:description/>
  <cp:lastModifiedBy>Simon Bale</cp:lastModifiedBy>
  <cp:revision>1</cp:revision>
  <dcterms:created xsi:type="dcterms:W3CDTF">2021-02-09T10:21:00Z</dcterms:created>
  <dcterms:modified xsi:type="dcterms:W3CDTF">2021-02-09T10:23:00Z</dcterms:modified>
</cp:coreProperties>
</file>